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61070" w14:textId="1B21C4FD" w:rsidR="00BC1F75" w:rsidRPr="001F01F0" w:rsidRDefault="006C2279" w:rsidP="006C2279">
      <w:pPr>
        <w:pStyle w:val="11"/>
        <w:jc w:val="center"/>
        <w:rPr>
          <w:sz w:val="26"/>
          <w:szCs w:val="26"/>
        </w:rPr>
      </w:pPr>
      <w:bookmarkStart w:id="0" w:name="_Hlk150413267"/>
      <w:r>
        <w:rPr>
          <w:rFonts w:hint="eastAsia"/>
          <w:b/>
          <w:sz w:val="26"/>
          <w:szCs w:val="26"/>
        </w:rPr>
        <w:t>2</w:t>
      </w:r>
      <w:r>
        <w:rPr>
          <w:b/>
          <w:sz w:val="26"/>
          <w:szCs w:val="26"/>
        </w:rPr>
        <w:t>02</w:t>
      </w:r>
      <w:r w:rsidR="00E24B63">
        <w:rPr>
          <w:rFonts w:hint="eastAsia"/>
          <w:b/>
          <w:sz w:val="26"/>
          <w:szCs w:val="26"/>
        </w:rPr>
        <w:t>5</w:t>
      </w:r>
      <w:bookmarkStart w:id="1" w:name="_GoBack"/>
      <w:bookmarkEnd w:id="1"/>
      <w:r>
        <w:rPr>
          <w:rFonts w:hint="eastAsia"/>
          <w:b/>
          <w:sz w:val="26"/>
          <w:szCs w:val="26"/>
        </w:rPr>
        <w:t>輔仁服裝週</w:t>
      </w:r>
      <w:r w:rsidR="00BC1F75" w:rsidRPr="001F01F0">
        <w:rPr>
          <w:rFonts w:hint="eastAsia"/>
          <w:b/>
          <w:sz w:val="26"/>
          <w:szCs w:val="26"/>
        </w:rPr>
        <w:t>作品設計企畫</w:t>
      </w:r>
      <w:r w:rsidR="00BC1F75" w:rsidRPr="001F01F0">
        <w:rPr>
          <w:rFonts w:ascii="標楷體" w:hAnsi="標楷體" w:hint="eastAsia"/>
          <w:b/>
          <w:sz w:val="26"/>
          <w:szCs w:val="26"/>
        </w:rPr>
        <w:t>書</w:t>
      </w:r>
    </w:p>
    <w:p w14:paraId="656189E7" w14:textId="1911641E" w:rsidR="00BC1F75" w:rsidRPr="005424BB" w:rsidRDefault="00BC1F75" w:rsidP="006C2279">
      <w:pPr>
        <w:spacing w:line="0" w:lineRule="atLeast"/>
        <w:ind w:firstLine="480"/>
        <w:jc w:val="center"/>
        <w:rPr>
          <w:rFonts w:ascii="Times New Roman" w:eastAsia="標楷體" w:hAnsi="Times New Roman" w:cs="Times New Roman"/>
          <w:sz w:val="20"/>
          <w:szCs w:val="20"/>
        </w:rPr>
      </w:pPr>
      <w:r w:rsidRPr="005424BB">
        <w:rPr>
          <w:rFonts w:ascii="Times New Roman" w:eastAsia="標楷體" w:hAnsi="Times New Roman" w:cs="Times New Roman"/>
          <w:color w:val="A6A6A6" w:themeColor="background1" w:themeShade="A6"/>
          <w:sz w:val="20"/>
          <w:szCs w:val="20"/>
        </w:rPr>
        <w:t>（格式內容請參照下表，計畫</w:t>
      </w:r>
      <w:r w:rsidRPr="005424BB">
        <w:rPr>
          <w:rFonts w:ascii="Times New Roman" w:eastAsia="標楷體" w:hAnsi="Times New Roman" w:cs="Times New Roman" w:hint="eastAsia"/>
          <w:color w:val="A6A6A6" w:themeColor="background1" w:themeShade="A6"/>
          <w:sz w:val="20"/>
          <w:szCs w:val="20"/>
        </w:rPr>
        <w:t>內容</w:t>
      </w:r>
      <w:r w:rsidRPr="005424BB">
        <w:rPr>
          <w:rFonts w:ascii="Times New Roman" w:eastAsia="標楷體" w:hAnsi="Times New Roman" w:cs="Times New Roman"/>
          <w:color w:val="A6A6A6" w:themeColor="background1" w:themeShade="A6"/>
          <w:sz w:val="20"/>
          <w:szCs w:val="20"/>
        </w:rPr>
        <w:t>說明約</w:t>
      </w:r>
      <w:r w:rsidRPr="005424BB">
        <w:rPr>
          <w:rFonts w:ascii="Times New Roman" w:eastAsia="標楷體" w:hAnsi="Times New Roman" w:cs="Times New Roman"/>
          <w:color w:val="A6A6A6" w:themeColor="background1" w:themeShade="A6"/>
          <w:sz w:val="20"/>
          <w:szCs w:val="20"/>
        </w:rPr>
        <w:t>2~3</w:t>
      </w:r>
      <w:r w:rsidRPr="005424BB">
        <w:rPr>
          <w:rFonts w:ascii="Times New Roman" w:eastAsia="標楷體" w:hAnsi="Times New Roman" w:cs="Times New Roman"/>
          <w:color w:val="A6A6A6" w:themeColor="background1" w:themeShade="A6"/>
          <w:sz w:val="20"/>
          <w:szCs w:val="20"/>
        </w:rPr>
        <w:t>頁）</w:t>
      </w:r>
    </w:p>
    <w:p w14:paraId="69F44E70" w14:textId="77777777" w:rsidR="00BC1F75" w:rsidRPr="004514C2" w:rsidRDefault="00BC1F75" w:rsidP="00BC1F75">
      <w:p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</w:p>
    <w:p w14:paraId="5C7211A0" w14:textId="61C4F7BF" w:rsidR="00BC1F75" w:rsidRDefault="00BC1F75" w:rsidP="00BC1F75">
      <w:pPr>
        <w:ind w:left="288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■</w:t>
      </w:r>
      <w:proofErr w:type="gramStart"/>
      <w:r w:rsidRPr="003B59DE">
        <w:rPr>
          <w:rFonts w:ascii="Times New Roman" w:eastAsia="標楷體" w:hAnsi="Times New Roman" w:cs="Times New Roman" w:hint="eastAsia"/>
        </w:rPr>
        <w:t>審查組序</w:t>
      </w:r>
      <w:proofErr w:type="gramEnd"/>
      <w:r w:rsidRPr="003B59DE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/>
        </w:rPr>
        <w:tab/>
        <w:t>■</w:t>
      </w:r>
      <w:r w:rsidRPr="003B59DE">
        <w:rPr>
          <w:rFonts w:ascii="Times New Roman" w:eastAsia="標楷體" w:hAnsi="Times New Roman" w:cs="Times New Roman"/>
        </w:rPr>
        <w:t>作品類別：</w:t>
      </w:r>
      <w:r w:rsidRPr="003B59DE">
        <w:rPr>
          <w:rFonts w:ascii="Times New Roman" w:eastAsia="標楷體" w:hAnsi="Times New Roman" w:cs="Times New Roman"/>
        </w:rPr>
        <w:t>□</w:t>
      </w:r>
      <w:r w:rsidRPr="003B59DE">
        <w:rPr>
          <w:rFonts w:ascii="Times New Roman" w:eastAsia="標楷體" w:hAnsi="Times New Roman" w:cs="Times New Roman"/>
        </w:rPr>
        <w:t>概念組</w:t>
      </w:r>
      <w:r w:rsidRPr="003B59DE">
        <w:rPr>
          <w:rFonts w:ascii="Times New Roman" w:eastAsia="標楷體" w:hAnsi="Times New Roman" w:cs="Times New Roman"/>
        </w:rPr>
        <w:tab/>
        <w:t>□</w:t>
      </w:r>
      <w:r w:rsidRPr="003B59DE">
        <w:rPr>
          <w:rFonts w:ascii="Times New Roman" w:eastAsia="標楷體" w:hAnsi="Times New Roman" w:cs="Times New Roman"/>
        </w:rPr>
        <w:t>成衣組</w:t>
      </w:r>
    </w:p>
    <w:p w14:paraId="1F1B1965" w14:textId="77777777" w:rsidR="00BC1F75" w:rsidRPr="00390B48" w:rsidRDefault="00BC1F75" w:rsidP="00BC1F75">
      <w:pPr>
        <w:rPr>
          <w:rFonts w:ascii="Times New Roman" w:eastAsia="標楷體" w:hAnsi="Times New Roman" w:cs="Times New Roman"/>
        </w:rPr>
      </w:pPr>
    </w:p>
    <w:p w14:paraId="6DA9EB3D" w14:textId="77777777" w:rsidR="00BC1F75" w:rsidRPr="003B59DE" w:rsidRDefault="00BC1F75" w:rsidP="00BC1F75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>一、</w:t>
      </w:r>
      <w:r w:rsidRPr="00832F84">
        <w:rPr>
          <w:rFonts w:ascii="Times New Roman" w:eastAsia="標楷體" w:hAnsi="Times New Roman" w:cs="Times New Roman"/>
          <w:b/>
        </w:rPr>
        <w:t>設計者</w:t>
      </w:r>
      <w:r w:rsidRPr="003B59DE">
        <w:rPr>
          <w:rFonts w:ascii="Times New Roman" w:eastAsia="標楷體" w:hAnsi="Times New Roman" w:cs="Times New Roman"/>
        </w:rPr>
        <w:t>：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 w:rsidRPr="000F4970">
        <w:rPr>
          <w:rFonts w:ascii="Times New Roman" w:eastAsia="標楷體" w:hAnsi="Times New Roman" w:cs="Times New Roman"/>
          <w:b/>
          <w:bCs/>
        </w:rPr>
        <w:t>學號：</w:t>
      </w:r>
      <w:r w:rsidRPr="003B59DE">
        <w:rPr>
          <w:rFonts w:ascii="Times New Roman" w:eastAsia="標楷體" w:hAnsi="Times New Roman" w:cs="Times New Roman"/>
        </w:rPr>
        <w:br/>
      </w:r>
    </w:p>
    <w:p w14:paraId="2AB2822A" w14:textId="77777777" w:rsidR="00BC1F75" w:rsidRDefault="00BC1F75" w:rsidP="00BC1F75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>二、</w:t>
      </w:r>
      <w:r w:rsidRPr="00832F84">
        <w:rPr>
          <w:rFonts w:ascii="Times New Roman" w:eastAsia="標楷體" w:hAnsi="Times New Roman" w:cs="Times New Roman" w:hint="eastAsia"/>
          <w:b/>
        </w:rPr>
        <w:t>中</w:t>
      </w:r>
      <w:r w:rsidRPr="00832F84">
        <w:rPr>
          <w:rFonts w:ascii="Times New Roman" w:eastAsia="標楷體" w:hAnsi="Times New Roman" w:cs="Times New Roman" w:hint="eastAsia"/>
          <w:b/>
        </w:rPr>
        <w:t>/</w:t>
      </w:r>
      <w:r w:rsidRPr="00832F84">
        <w:rPr>
          <w:rFonts w:ascii="Times New Roman" w:eastAsia="標楷體" w:hAnsi="Times New Roman" w:cs="Times New Roman" w:hint="eastAsia"/>
          <w:b/>
        </w:rPr>
        <w:t>英</w:t>
      </w:r>
      <w:r w:rsidRPr="00832F84">
        <w:rPr>
          <w:rFonts w:ascii="Times New Roman" w:eastAsia="標楷體" w:hAnsi="Times New Roman" w:cs="Times New Roman"/>
          <w:b/>
        </w:rPr>
        <w:t>主題</w:t>
      </w:r>
      <w:r w:rsidRPr="003B59DE">
        <w:rPr>
          <w:rFonts w:ascii="Times New Roman" w:eastAsia="標楷體" w:hAnsi="Times New Roman" w:cs="Times New Roman"/>
        </w:rPr>
        <w:t>：</w:t>
      </w:r>
    </w:p>
    <w:p w14:paraId="1D385A9B" w14:textId="77777777" w:rsidR="00BC1F75" w:rsidRDefault="00BC1F75" w:rsidP="00BC1F75">
      <w:pPr>
        <w:rPr>
          <w:rFonts w:ascii="Times New Roman" w:eastAsia="標楷體" w:hAnsi="Times New Roman" w:cs="Times New Roman"/>
        </w:rPr>
      </w:pPr>
    </w:p>
    <w:p w14:paraId="15F89B84" w14:textId="77777777" w:rsidR="00BC1F75" w:rsidRDefault="00BC1F75" w:rsidP="00BC1F75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三、設計摘要</w:t>
      </w:r>
      <w:r>
        <w:rPr>
          <w:rFonts w:ascii="Times New Roman" w:eastAsia="標楷體" w:hAnsi="Times New Roman" w:cs="Times New Roman" w:hint="eastAsia"/>
          <w:b/>
        </w:rPr>
        <w:t xml:space="preserve"> </w:t>
      </w:r>
      <w:r w:rsidRPr="00F95D16">
        <w:rPr>
          <w:rFonts w:ascii="Times New Roman" w:eastAsia="標楷體" w:hAnsi="Times New Roman" w:cs="Times New Roman" w:hint="eastAsia"/>
          <w:sz w:val="20"/>
          <w:szCs w:val="20"/>
        </w:rPr>
        <w:t>(</w:t>
      </w:r>
      <w:r>
        <w:rPr>
          <w:rFonts w:ascii="Times New Roman" w:eastAsia="標楷體" w:hAnsi="Times New Roman" w:cs="Times New Roman" w:hint="eastAsia"/>
          <w:sz w:val="20"/>
          <w:szCs w:val="20"/>
        </w:rPr>
        <w:t>字數</w:t>
      </w:r>
      <w:r>
        <w:rPr>
          <w:rFonts w:ascii="Times New Roman" w:eastAsia="標楷體" w:hAnsi="Times New Roman" w:cs="Times New Roman" w:hint="eastAsia"/>
          <w:sz w:val="20"/>
          <w:szCs w:val="20"/>
        </w:rPr>
        <w:t>60</w:t>
      </w:r>
      <w:r>
        <w:rPr>
          <w:rFonts w:ascii="Times New Roman" w:eastAsia="標楷體" w:hAnsi="Times New Roman" w:cs="Times New Roman"/>
          <w:sz w:val="20"/>
          <w:szCs w:val="20"/>
        </w:rPr>
        <w:t>0-1,000</w:t>
      </w:r>
      <w:r>
        <w:rPr>
          <w:rFonts w:ascii="Times New Roman" w:eastAsia="標楷體" w:hAnsi="Times New Roman" w:cs="Times New Roman" w:hint="eastAsia"/>
          <w:sz w:val="20"/>
          <w:szCs w:val="20"/>
        </w:rPr>
        <w:t>，字體標楷</w:t>
      </w:r>
      <w:r>
        <w:rPr>
          <w:rFonts w:ascii="Times New Roman" w:eastAsia="標楷體" w:hAnsi="Times New Roman" w:cs="Times New Roman" w:hint="eastAsia"/>
          <w:sz w:val="20"/>
          <w:szCs w:val="20"/>
        </w:rPr>
        <w:t>1</w:t>
      </w:r>
      <w:r>
        <w:rPr>
          <w:rFonts w:ascii="Times New Roman" w:eastAsia="標楷體" w:hAnsi="Times New Roman" w:cs="Times New Roman"/>
          <w:sz w:val="20"/>
          <w:szCs w:val="20"/>
        </w:rPr>
        <w:t>2</w:t>
      </w:r>
      <w:r>
        <w:rPr>
          <w:rFonts w:ascii="Times New Roman" w:eastAsia="標楷體" w:hAnsi="Times New Roman" w:cs="Times New Roman" w:hint="eastAsia"/>
          <w:sz w:val="20"/>
          <w:szCs w:val="20"/>
        </w:rPr>
        <w:t>，單行間距</w:t>
      </w:r>
      <w:r w:rsidRPr="00F95D16">
        <w:rPr>
          <w:rFonts w:ascii="Times New Roman" w:eastAsia="標楷體" w:hAnsi="Times New Roman" w:cs="Times New Roman"/>
          <w:sz w:val="20"/>
          <w:szCs w:val="20"/>
        </w:rPr>
        <w:t>)</w:t>
      </w:r>
    </w:p>
    <w:p w14:paraId="7D72DB0F" w14:textId="77777777" w:rsidR="00BC1F75" w:rsidRDefault="00BC1F75" w:rsidP="00BC1F75">
      <w:pPr>
        <w:ind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b/>
        </w:rPr>
        <w:t>1.</w:t>
      </w:r>
      <w:r w:rsidRPr="00832F84">
        <w:rPr>
          <w:rFonts w:ascii="Times New Roman" w:eastAsia="標楷體" w:hAnsi="Times New Roman" w:cs="Times New Roman"/>
          <w:b/>
        </w:rPr>
        <w:t>靈感來源</w:t>
      </w:r>
      <w:r w:rsidRPr="003B59DE">
        <w:rPr>
          <w:rFonts w:ascii="Times New Roman" w:eastAsia="標楷體" w:hAnsi="Times New Roman" w:cs="Times New Roman"/>
        </w:rPr>
        <w:t>：</w:t>
      </w:r>
    </w:p>
    <w:p w14:paraId="3A4AD2EC" w14:textId="77777777" w:rsidR="00BC1F75" w:rsidRDefault="00BC1F75" w:rsidP="00BC1F75">
      <w:pPr>
        <w:rPr>
          <w:rFonts w:ascii="Times New Roman" w:eastAsia="標楷體" w:hAnsi="Times New Roman" w:cs="Times New Roman"/>
        </w:rPr>
      </w:pPr>
    </w:p>
    <w:p w14:paraId="638A86F7" w14:textId="77777777" w:rsidR="00BC1F75" w:rsidRPr="003B59DE" w:rsidRDefault="00BC1F75" w:rsidP="00BC1F75">
      <w:pPr>
        <w:rPr>
          <w:rFonts w:ascii="Times New Roman" w:eastAsia="標楷體" w:hAnsi="Times New Roman" w:cs="Times New Roman"/>
        </w:rPr>
      </w:pPr>
    </w:p>
    <w:p w14:paraId="5468ACC3" w14:textId="77777777" w:rsidR="00BC1F75" w:rsidRDefault="00BC1F75" w:rsidP="00BC1F75">
      <w:pPr>
        <w:ind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>2</w:t>
      </w:r>
      <w:r>
        <w:rPr>
          <w:rFonts w:ascii="Times New Roman" w:eastAsia="標楷體" w:hAnsi="Times New Roman" w:cs="Times New Roman"/>
          <w:b/>
        </w:rPr>
        <w:t>.</w:t>
      </w:r>
      <w:r w:rsidRPr="00832F84">
        <w:rPr>
          <w:rFonts w:ascii="Times New Roman" w:eastAsia="標楷體" w:hAnsi="Times New Roman" w:cs="Times New Roman"/>
          <w:b/>
        </w:rPr>
        <w:t>設計理念</w:t>
      </w:r>
      <w:r w:rsidRPr="003B59DE">
        <w:rPr>
          <w:rFonts w:ascii="Times New Roman" w:eastAsia="標楷體" w:hAnsi="Times New Roman" w:cs="Times New Roman"/>
        </w:rPr>
        <w:t>：</w:t>
      </w:r>
    </w:p>
    <w:p w14:paraId="4EB8986B" w14:textId="77777777" w:rsidR="00BC1F75" w:rsidRDefault="00BC1F75" w:rsidP="00BC1F75">
      <w:pPr>
        <w:rPr>
          <w:rFonts w:ascii="Times New Roman" w:eastAsia="標楷體" w:hAnsi="Times New Roman" w:cs="Times New Roman"/>
        </w:rPr>
      </w:pPr>
    </w:p>
    <w:p w14:paraId="1ABC2A13" w14:textId="77777777" w:rsidR="00BC1F75" w:rsidRPr="003B59DE" w:rsidRDefault="00BC1F75" w:rsidP="00BC1F75">
      <w:pPr>
        <w:rPr>
          <w:rFonts w:ascii="Times New Roman" w:eastAsia="標楷體" w:hAnsi="Times New Roman" w:cs="Times New Roman"/>
        </w:rPr>
      </w:pPr>
    </w:p>
    <w:p w14:paraId="3FA6CF47" w14:textId="77777777" w:rsidR="00BC1F75" w:rsidRDefault="00BC1F75" w:rsidP="00BC1F75">
      <w:pPr>
        <w:ind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>3</w:t>
      </w:r>
      <w:r>
        <w:rPr>
          <w:rFonts w:ascii="Times New Roman" w:eastAsia="標楷體" w:hAnsi="Times New Roman" w:cs="Times New Roman"/>
          <w:b/>
        </w:rPr>
        <w:t>.</w:t>
      </w:r>
      <w:r w:rsidRPr="00832F84">
        <w:rPr>
          <w:rFonts w:ascii="Times New Roman" w:eastAsia="標楷體" w:hAnsi="Times New Roman" w:cs="Times New Roman"/>
          <w:b/>
        </w:rPr>
        <w:t>表現手法</w:t>
      </w:r>
      <w:r w:rsidRPr="003B59DE">
        <w:rPr>
          <w:rFonts w:ascii="Times New Roman" w:eastAsia="標楷體" w:hAnsi="Times New Roman" w:cs="Times New Roman"/>
        </w:rPr>
        <w:t>：</w:t>
      </w:r>
    </w:p>
    <w:p w14:paraId="7D6AAF5B" w14:textId="77777777" w:rsidR="00BC1F75" w:rsidRDefault="00BC1F75" w:rsidP="00BC1F75">
      <w:pPr>
        <w:rPr>
          <w:rFonts w:ascii="Times New Roman" w:eastAsia="標楷體" w:hAnsi="Times New Roman" w:cs="Times New Roman"/>
        </w:rPr>
      </w:pPr>
    </w:p>
    <w:p w14:paraId="00D62ABA" w14:textId="77777777" w:rsidR="00BC1F75" w:rsidRPr="003B59DE" w:rsidRDefault="00BC1F75" w:rsidP="00BC1F75">
      <w:pPr>
        <w:rPr>
          <w:rFonts w:ascii="Times New Roman" w:eastAsia="標楷體" w:hAnsi="Times New Roman" w:cs="Times New Roman"/>
        </w:rPr>
      </w:pPr>
    </w:p>
    <w:p w14:paraId="3331CE01" w14:textId="77777777" w:rsidR="00BC1F75" w:rsidRDefault="00BC1F75" w:rsidP="00BC1F75">
      <w:pPr>
        <w:ind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>4</w:t>
      </w:r>
      <w:r>
        <w:rPr>
          <w:rFonts w:ascii="Times New Roman" w:eastAsia="標楷體" w:hAnsi="Times New Roman" w:cs="Times New Roman"/>
          <w:b/>
        </w:rPr>
        <w:t>.</w:t>
      </w:r>
      <w:r>
        <w:rPr>
          <w:rFonts w:ascii="Times New Roman" w:eastAsia="標楷體" w:hAnsi="Times New Roman" w:cs="Times New Roman" w:hint="eastAsia"/>
          <w:b/>
        </w:rPr>
        <w:t>創意</w:t>
      </w:r>
      <w:r w:rsidRPr="00832F84">
        <w:rPr>
          <w:rFonts w:ascii="Times New Roman" w:eastAsia="標楷體" w:hAnsi="Times New Roman" w:cs="Times New Roman"/>
          <w:b/>
        </w:rPr>
        <w:t>應用</w:t>
      </w:r>
      <w:r>
        <w:rPr>
          <w:rFonts w:ascii="Times New Roman" w:eastAsia="標楷體" w:hAnsi="Times New Roman" w:cs="Times New Roman" w:hint="eastAsia"/>
          <w:b/>
        </w:rPr>
        <w:t>及</w:t>
      </w:r>
      <w:r w:rsidRPr="00832F84">
        <w:rPr>
          <w:rFonts w:ascii="Times New Roman" w:eastAsia="標楷體" w:hAnsi="Times New Roman" w:cs="Times New Roman"/>
          <w:b/>
        </w:rPr>
        <w:t>市場</w:t>
      </w:r>
      <w:r>
        <w:rPr>
          <w:rFonts w:ascii="Times New Roman" w:eastAsia="標楷體" w:hAnsi="Times New Roman" w:cs="Times New Roman" w:hint="eastAsia"/>
          <w:b/>
        </w:rPr>
        <w:t>行銷研究分析</w:t>
      </w:r>
      <w:r w:rsidRPr="003B59DE">
        <w:rPr>
          <w:rFonts w:ascii="Times New Roman" w:eastAsia="標楷體" w:hAnsi="Times New Roman" w:cs="Times New Roman"/>
        </w:rPr>
        <w:t>：</w:t>
      </w:r>
      <w:proofErr w:type="gramStart"/>
      <w:r w:rsidRPr="001A034F">
        <w:rPr>
          <w:rFonts w:ascii="Times New Roman" w:eastAsia="標楷體" w:hAnsi="Times New Roman" w:cs="Times New Roman"/>
          <w:color w:val="A6A6A6" w:themeColor="background1" w:themeShade="A6"/>
          <w:sz w:val="20"/>
          <w:szCs w:val="20"/>
        </w:rPr>
        <w:t>（</w:t>
      </w:r>
      <w:proofErr w:type="gramEnd"/>
      <w:r w:rsidRPr="001A034F">
        <w:rPr>
          <w:rFonts w:ascii="Times New Roman" w:eastAsia="標楷體" w:hAnsi="Times New Roman" w:cs="Times New Roman"/>
          <w:color w:val="808080" w:themeColor="background1" w:themeShade="80"/>
          <w:sz w:val="20"/>
          <w:szCs w:val="20"/>
          <w:u w:val="single"/>
        </w:rPr>
        <w:t>概念組</w:t>
      </w:r>
      <w:r w:rsidRPr="001A034F">
        <w:rPr>
          <w:rFonts w:ascii="標楷體" w:eastAsia="標楷體" w:hAnsi="標楷體" w:cstheme="minorHAnsi" w:hint="eastAsia"/>
          <w:color w:val="A6A6A6" w:themeColor="background1" w:themeShade="A6"/>
          <w:sz w:val="20"/>
          <w:szCs w:val="20"/>
        </w:rPr>
        <w:t>聚焦</w:t>
      </w:r>
      <w:r w:rsidRPr="001A034F">
        <w:rPr>
          <w:rFonts w:ascii="Times New Roman" w:eastAsia="標楷體" w:hAnsi="Times New Roman" w:cs="Times New Roman" w:hint="eastAsia"/>
          <w:color w:val="A6A6A6" w:themeColor="background1" w:themeShade="A6"/>
          <w:sz w:val="20"/>
          <w:szCs w:val="20"/>
        </w:rPr>
        <w:t>創意應用分析；</w:t>
      </w:r>
      <w:r w:rsidRPr="001A034F">
        <w:rPr>
          <w:rFonts w:ascii="Times New Roman" w:eastAsia="標楷體" w:hAnsi="Times New Roman" w:cs="Times New Roman"/>
          <w:color w:val="808080" w:themeColor="background1" w:themeShade="80"/>
          <w:sz w:val="20"/>
          <w:szCs w:val="20"/>
          <w:u w:val="single"/>
        </w:rPr>
        <w:t>成衣組</w:t>
      </w:r>
      <w:r w:rsidRPr="001A034F">
        <w:rPr>
          <w:rFonts w:ascii="標楷體" w:eastAsia="標楷體" w:hAnsi="標楷體" w:cstheme="minorHAnsi" w:hint="eastAsia"/>
          <w:color w:val="A6A6A6" w:themeColor="background1" w:themeShade="A6"/>
          <w:sz w:val="20"/>
          <w:szCs w:val="20"/>
        </w:rPr>
        <w:t>聚焦</w:t>
      </w:r>
      <w:r w:rsidRPr="001A034F">
        <w:rPr>
          <w:rFonts w:ascii="Times New Roman" w:eastAsia="標楷體" w:hAnsi="Times New Roman" w:cs="Times New Roman" w:hint="eastAsia"/>
          <w:color w:val="A6A6A6" w:themeColor="background1" w:themeShade="A6"/>
          <w:sz w:val="20"/>
          <w:szCs w:val="20"/>
        </w:rPr>
        <w:t>市場研究分析</w:t>
      </w:r>
      <w:proofErr w:type="gramStart"/>
      <w:r w:rsidRPr="001A034F">
        <w:rPr>
          <w:rFonts w:ascii="Times New Roman" w:eastAsia="標楷體" w:hAnsi="Times New Roman" w:cs="Times New Roman"/>
          <w:color w:val="A6A6A6" w:themeColor="background1" w:themeShade="A6"/>
          <w:sz w:val="20"/>
          <w:szCs w:val="20"/>
        </w:rPr>
        <w:t>）</w:t>
      </w:r>
      <w:proofErr w:type="gramEnd"/>
    </w:p>
    <w:p w14:paraId="18B8CB31" w14:textId="77777777" w:rsidR="00BC1F75" w:rsidRPr="003254B5" w:rsidRDefault="00BC1F75" w:rsidP="00BC1F75">
      <w:pPr>
        <w:rPr>
          <w:rFonts w:ascii="Times New Roman" w:eastAsia="標楷體" w:hAnsi="Times New Roman" w:cs="Times New Roman"/>
        </w:rPr>
      </w:pPr>
    </w:p>
    <w:p w14:paraId="0457D914" w14:textId="77777777" w:rsidR="00BC1F75" w:rsidRPr="00D62BDB" w:rsidRDefault="00BC1F75" w:rsidP="00BC1F75">
      <w:pPr>
        <w:rPr>
          <w:rFonts w:ascii="Times New Roman" w:eastAsia="標楷體" w:hAnsi="Times New Roman" w:cs="Times New Roman"/>
        </w:rPr>
      </w:pPr>
    </w:p>
    <w:p w14:paraId="392F8DEC" w14:textId="77777777" w:rsidR="00BC1F75" w:rsidRPr="003B59DE" w:rsidRDefault="00BC1F75" w:rsidP="00BC1F75">
      <w:pPr>
        <w:spacing w:afterLines="25" w:after="9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b/>
        </w:rPr>
        <w:t>四、</w:t>
      </w:r>
      <w:r w:rsidRPr="00832F84">
        <w:rPr>
          <w:rFonts w:ascii="Times New Roman" w:eastAsia="標楷體" w:hAnsi="Times New Roman" w:cs="Times New Roman"/>
          <w:b/>
        </w:rPr>
        <w:t>工作進度</w:t>
      </w:r>
      <w:r>
        <w:rPr>
          <w:rFonts w:ascii="Times New Roman" w:eastAsia="標楷體" w:hAnsi="Times New Roman" w:cs="Times New Roman" w:hint="eastAsia"/>
          <w:b/>
        </w:rPr>
        <w:t>甘特圖</w:t>
      </w:r>
      <w:r w:rsidRPr="003B59DE">
        <w:rPr>
          <w:rFonts w:ascii="Times New Roman" w:eastAsia="標楷體" w:hAnsi="Times New Roman" w:cs="Times New Roman"/>
        </w:rPr>
        <w:t>：</w:t>
      </w:r>
      <w:r w:rsidRPr="00454BA4">
        <w:rPr>
          <w:rFonts w:ascii="Times New Roman" w:eastAsia="標楷體" w:hAnsi="Times New Roman" w:cs="Times New Roman"/>
          <w:color w:val="A6A6A6" w:themeColor="background1" w:themeShade="A6"/>
          <w:sz w:val="20"/>
          <w:szCs w:val="20"/>
        </w:rPr>
        <w:t>（項目可自行增加）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383"/>
        <w:gridCol w:w="1383"/>
        <w:gridCol w:w="1382"/>
        <w:gridCol w:w="1383"/>
        <w:gridCol w:w="1383"/>
      </w:tblGrid>
      <w:tr w:rsidR="007E431F" w:rsidRPr="008B4008" w14:paraId="21C15F97" w14:textId="77777777" w:rsidTr="007E431F">
        <w:trPr>
          <w:jc w:val="center"/>
        </w:trPr>
        <w:tc>
          <w:tcPr>
            <w:tcW w:w="1382" w:type="dxa"/>
            <w:tcBorders>
              <w:tl2br w:val="single" w:sz="4" w:space="0" w:color="auto"/>
            </w:tcBorders>
          </w:tcPr>
          <w:p w14:paraId="70647B06" w14:textId="77777777" w:rsidR="007E431F" w:rsidRPr="00390B48" w:rsidRDefault="007E431F" w:rsidP="007B3DCA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</w:rPr>
            </w:pPr>
            <w:r w:rsidRPr="00390B48">
              <w:rPr>
                <w:rFonts w:ascii="Times New Roman" w:eastAsia="標楷體" w:hAnsi="Times New Roman" w:cs="Times New Roman" w:hint="eastAsia"/>
              </w:rPr>
              <w:t>月</w:t>
            </w:r>
          </w:p>
          <w:p w14:paraId="59D08712" w14:textId="77777777" w:rsidR="007E431F" w:rsidRPr="00390B48" w:rsidRDefault="007E431F" w:rsidP="007B3DCA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390B48">
              <w:rPr>
                <w:rFonts w:ascii="Times New Roman" w:eastAsia="標楷體" w:hAnsi="Times New Roman" w:cs="Times New Roman" w:hint="eastAsia"/>
              </w:rPr>
              <w:t>項目</w:t>
            </w:r>
          </w:p>
        </w:tc>
        <w:tc>
          <w:tcPr>
            <w:tcW w:w="1383" w:type="dxa"/>
          </w:tcPr>
          <w:p w14:paraId="2FDA9AFA" w14:textId="2B1660C3" w:rsidR="007E431F" w:rsidRPr="00390B48" w:rsidRDefault="007E431F" w:rsidP="007B3DC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383" w:type="dxa"/>
          </w:tcPr>
          <w:p w14:paraId="70782FB3" w14:textId="57382856" w:rsidR="007E431F" w:rsidRPr="00390B48" w:rsidRDefault="007E431F" w:rsidP="007B3DC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12</w:t>
            </w:r>
            <w:r w:rsidRPr="00390B48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382" w:type="dxa"/>
          </w:tcPr>
          <w:p w14:paraId="4DCADFC9" w14:textId="106CED67" w:rsidR="007E431F" w:rsidRPr="00390B48" w:rsidRDefault="007E431F" w:rsidP="007B3DC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383" w:type="dxa"/>
          </w:tcPr>
          <w:p w14:paraId="7AF8024D" w14:textId="48A7272F" w:rsidR="007E431F" w:rsidRPr="00390B48" w:rsidRDefault="007E431F" w:rsidP="007B3DC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383" w:type="dxa"/>
          </w:tcPr>
          <w:p w14:paraId="177D2D79" w14:textId="7463B1FC" w:rsidR="007E431F" w:rsidRPr="00390B48" w:rsidRDefault="007E431F" w:rsidP="007B3DC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 w:rsidRPr="00390B48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7E431F" w:rsidRPr="008B4008" w14:paraId="56A17960" w14:textId="77777777" w:rsidTr="007E431F">
        <w:trPr>
          <w:jc w:val="center"/>
        </w:trPr>
        <w:tc>
          <w:tcPr>
            <w:tcW w:w="1382" w:type="dxa"/>
          </w:tcPr>
          <w:p w14:paraId="127CE2B9" w14:textId="77777777" w:rsidR="007E431F" w:rsidRPr="00390B48" w:rsidRDefault="007E431F" w:rsidP="007B3DC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</w:tcPr>
          <w:p w14:paraId="5C1295E4" w14:textId="77777777" w:rsidR="007E431F" w:rsidRPr="00390B48" w:rsidRDefault="007E431F" w:rsidP="007B3DC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</w:tcPr>
          <w:p w14:paraId="500D3EFE" w14:textId="77777777" w:rsidR="007E431F" w:rsidRPr="00390B48" w:rsidRDefault="007E431F" w:rsidP="007B3DC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2" w:type="dxa"/>
          </w:tcPr>
          <w:p w14:paraId="27367715" w14:textId="77777777" w:rsidR="007E431F" w:rsidRPr="00390B48" w:rsidRDefault="007E431F" w:rsidP="007B3DC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</w:tcPr>
          <w:p w14:paraId="6F832E2D" w14:textId="77777777" w:rsidR="007E431F" w:rsidRPr="00390B48" w:rsidRDefault="007E431F" w:rsidP="007B3DC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</w:tcPr>
          <w:p w14:paraId="168F747A" w14:textId="77777777" w:rsidR="007E431F" w:rsidRPr="00390B48" w:rsidRDefault="007E431F" w:rsidP="007B3DC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E431F" w:rsidRPr="008B4008" w14:paraId="0AA1CB0D" w14:textId="77777777" w:rsidTr="007E431F">
        <w:trPr>
          <w:jc w:val="center"/>
        </w:trPr>
        <w:tc>
          <w:tcPr>
            <w:tcW w:w="1382" w:type="dxa"/>
          </w:tcPr>
          <w:p w14:paraId="0BBA2D86" w14:textId="77777777" w:rsidR="007E431F" w:rsidRPr="00390B48" w:rsidRDefault="007E431F" w:rsidP="007B3DC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</w:tcPr>
          <w:p w14:paraId="00711266" w14:textId="77777777" w:rsidR="007E431F" w:rsidRPr="00390B48" w:rsidRDefault="007E431F" w:rsidP="007B3DC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</w:tcPr>
          <w:p w14:paraId="0CDB86AF" w14:textId="77777777" w:rsidR="007E431F" w:rsidRPr="00390B48" w:rsidRDefault="007E431F" w:rsidP="007B3DC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2" w:type="dxa"/>
          </w:tcPr>
          <w:p w14:paraId="5CCAA0D2" w14:textId="77777777" w:rsidR="007E431F" w:rsidRPr="00390B48" w:rsidRDefault="007E431F" w:rsidP="007B3DC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</w:tcPr>
          <w:p w14:paraId="648874F0" w14:textId="77777777" w:rsidR="007E431F" w:rsidRPr="00390B48" w:rsidRDefault="007E431F" w:rsidP="007B3DC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</w:tcPr>
          <w:p w14:paraId="61FAF8D9" w14:textId="77777777" w:rsidR="007E431F" w:rsidRPr="00390B48" w:rsidRDefault="007E431F" w:rsidP="007B3DC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E431F" w:rsidRPr="008B4008" w14:paraId="6C9DD70C" w14:textId="77777777" w:rsidTr="007E431F">
        <w:trPr>
          <w:jc w:val="center"/>
        </w:trPr>
        <w:tc>
          <w:tcPr>
            <w:tcW w:w="1382" w:type="dxa"/>
            <w:vAlign w:val="center"/>
          </w:tcPr>
          <w:p w14:paraId="7BF75C5B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14:paraId="5B9EF675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14:paraId="7C61D9D1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2" w:type="dxa"/>
            <w:vAlign w:val="center"/>
          </w:tcPr>
          <w:p w14:paraId="50EE15AB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14:paraId="58C22CF1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14:paraId="2C430201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E431F" w:rsidRPr="008B4008" w14:paraId="1C50A499" w14:textId="77777777" w:rsidTr="007E431F">
        <w:trPr>
          <w:jc w:val="center"/>
        </w:trPr>
        <w:tc>
          <w:tcPr>
            <w:tcW w:w="1382" w:type="dxa"/>
            <w:vAlign w:val="center"/>
          </w:tcPr>
          <w:p w14:paraId="7E4FDDAB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14:paraId="58F7E221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14:paraId="38AAF351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2" w:type="dxa"/>
            <w:vAlign w:val="center"/>
          </w:tcPr>
          <w:p w14:paraId="11453069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14:paraId="265EF8A6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14:paraId="2475BD3E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E431F" w:rsidRPr="008B4008" w14:paraId="4EE570C4" w14:textId="77777777" w:rsidTr="007E431F">
        <w:trPr>
          <w:jc w:val="center"/>
        </w:trPr>
        <w:tc>
          <w:tcPr>
            <w:tcW w:w="1382" w:type="dxa"/>
            <w:vAlign w:val="center"/>
          </w:tcPr>
          <w:p w14:paraId="5CC7411F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14:paraId="631A1D4C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14:paraId="7BE2E10B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2" w:type="dxa"/>
            <w:vAlign w:val="center"/>
          </w:tcPr>
          <w:p w14:paraId="49E06D8A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14:paraId="41D71B6D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14:paraId="74440BB2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E431F" w:rsidRPr="008B4008" w14:paraId="613CB273" w14:textId="77777777" w:rsidTr="007E431F">
        <w:trPr>
          <w:jc w:val="center"/>
        </w:trPr>
        <w:tc>
          <w:tcPr>
            <w:tcW w:w="1382" w:type="dxa"/>
            <w:vAlign w:val="center"/>
          </w:tcPr>
          <w:p w14:paraId="5323E3AF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14:paraId="22E295E1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14:paraId="699CA264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2" w:type="dxa"/>
            <w:vAlign w:val="center"/>
          </w:tcPr>
          <w:p w14:paraId="390EC55F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14:paraId="06B6AEB3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14:paraId="2958ACB2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E431F" w:rsidRPr="008B4008" w14:paraId="219E7399" w14:textId="77777777" w:rsidTr="007E431F">
        <w:trPr>
          <w:jc w:val="center"/>
        </w:trPr>
        <w:tc>
          <w:tcPr>
            <w:tcW w:w="1382" w:type="dxa"/>
            <w:vAlign w:val="center"/>
          </w:tcPr>
          <w:p w14:paraId="7096CF0D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14:paraId="6492076D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14:paraId="5133DB68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2" w:type="dxa"/>
            <w:vAlign w:val="center"/>
          </w:tcPr>
          <w:p w14:paraId="4D74F375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14:paraId="1AAC9EB5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14:paraId="6B513901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E431F" w:rsidRPr="008B4008" w14:paraId="438B0DC8" w14:textId="77777777" w:rsidTr="007E431F">
        <w:trPr>
          <w:jc w:val="center"/>
        </w:trPr>
        <w:tc>
          <w:tcPr>
            <w:tcW w:w="1382" w:type="dxa"/>
            <w:vAlign w:val="center"/>
          </w:tcPr>
          <w:p w14:paraId="56C582CE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14:paraId="72380AF3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14:paraId="6B08FE9E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2" w:type="dxa"/>
            <w:vAlign w:val="center"/>
          </w:tcPr>
          <w:p w14:paraId="531CD46E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14:paraId="140E627F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3" w:type="dxa"/>
            <w:vAlign w:val="center"/>
          </w:tcPr>
          <w:p w14:paraId="06E55026" w14:textId="77777777" w:rsidR="007E431F" w:rsidRPr="00390B48" w:rsidRDefault="007E431F" w:rsidP="007E431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489C99E2" w14:textId="77777777" w:rsidR="00BC1F75" w:rsidRDefault="00BC1F75" w:rsidP="00BC1F75">
      <w:pPr>
        <w:pStyle w:val="a4"/>
        <w:spacing w:line="0" w:lineRule="atLeast"/>
        <w:ind w:leftChars="0" w:left="0"/>
        <w:rPr>
          <w:rFonts w:ascii="Times New Roman" w:eastAsia="標楷體" w:hAnsi="Times New Roman" w:cs="Times New Roman"/>
          <w:sz w:val="28"/>
          <w:szCs w:val="28"/>
        </w:rPr>
      </w:pPr>
    </w:p>
    <w:p w14:paraId="3AC83FFB" w14:textId="77777777" w:rsidR="00BC1F75" w:rsidRPr="00454BA4" w:rsidRDefault="00BC1F75" w:rsidP="00BC1F75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五、</w:t>
      </w:r>
      <w:r w:rsidRPr="00832F84">
        <w:rPr>
          <w:rFonts w:ascii="Times New Roman" w:eastAsia="標楷體" w:hAnsi="Times New Roman" w:cs="Times New Roman"/>
          <w:b/>
        </w:rPr>
        <w:t>成本分析</w:t>
      </w:r>
      <w:r w:rsidRPr="003B59DE">
        <w:rPr>
          <w:rFonts w:ascii="Times New Roman" w:eastAsia="標楷體" w:hAnsi="Times New Roman" w:cs="Times New Roman"/>
        </w:rPr>
        <w:t>：</w:t>
      </w:r>
    </w:p>
    <w:bookmarkEnd w:id="0"/>
    <w:p w14:paraId="6E5ECAD2" w14:textId="77777777" w:rsidR="00BA47CE" w:rsidRDefault="00BA47CE"/>
    <w:p w14:paraId="6802E0B3" w14:textId="77777777" w:rsidR="006C2279" w:rsidRDefault="006C2279"/>
    <w:p w14:paraId="1B152EF8" w14:textId="77777777" w:rsidR="006C2279" w:rsidRDefault="006C2279"/>
    <w:p w14:paraId="1FA46BAC" w14:textId="77777777" w:rsidR="006C2279" w:rsidRPr="006C2279" w:rsidRDefault="006C2279"/>
    <w:sectPr w:rsidR="006C2279" w:rsidRPr="006C22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75"/>
    <w:rsid w:val="000F4970"/>
    <w:rsid w:val="006C2279"/>
    <w:rsid w:val="006F6A07"/>
    <w:rsid w:val="007E431F"/>
    <w:rsid w:val="00B63AC7"/>
    <w:rsid w:val="00B66C84"/>
    <w:rsid w:val="00B93377"/>
    <w:rsid w:val="00BA47CE"/>
    <w:rsid w:val="00BC1F75"/>
    <w:rsid w:val="00E2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31C5A"/>
  <w15:chartTrackingRefBased/>
  <w15:docId w15:val="{AFF4FA81-CB29-46EB-A549-2007A57B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1F75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BC1F7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F75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樣式1"/>
    <w:basedOn w:val="a"/>
    <w:next w:val="1"/>
    <w:link w:val="12"/>
    <w:qFormat/>
    <w:rsid w:val="00BC1F75"/>
    <w:pPr>
      <w:spacing w:line="0" w:lineRule="atLeast"/>
      <w:outlineLvl w:val="0"/>
    </w:pPr>
    <w:rPr>
      <w:rFonts w:ascii="Times New Roman" w:eastAsia="標楷體" w:hAnsi="Times New Roman" w:cs="Times New Roman"/>
      <w:sz w:val="28"/>
      <w:szCs w:val="28"/>
      <w:u w:val="single"/>
    </w:rPr>
  </w:style>
  <w:style w:type="character" w:customStyle="1" w:styleId="12">
    <w:name w:val="樣式1 字元"/>
    <w:basedOn w:val="a0"/>
    <w:link w:val="11"/>
    <w:rsid w:val="00BC1F75"/>
    <w:rPr>
      <w:rFonts w:ascii="Times New Roman" w:eastAsia="標楷體" w:hAnsi="Times New Roman" w:cs="Times New Roman"/>
      <w:sz w:val="28"/>
      <w:szCs w:val="28"/>
      <w:u w:val="single"/>
    </w:rPr>
  </w:style>
  <w:style w:type="paragraph" w:styleId="a4">
    <w:name w:val="List Paragraph"/>
    <w:basedOn w:val="a"/>
    <w:uiPriority w:val="1"/>
    <w:qFormat/>
    <w:rsid w:val="00BC1F75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BC1F7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慧如 金</dc:creator>
  <cp:keywords/>
  <dc:description/>
  <cp:lastModifiedBy>User</cp:lastModifiedBy>
  <cp:revision>6</cp:revision>
  <dcterms:created xsi:type="dcterms:W3CDTF">2023-11-06T04:06:00Z</dcterms:created>
  <dcterms:modified xsi:type="dcterms:W3CDTF">2025-01-08T01:45:00Z</dcterms:modified>
</cp:coreProperties>
</file>